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C5A49">
      <w:pPr>
        <w:suppressLineNumbers/>
        <w:tabs>
          <w:tab w:val="center" w:pos="4680"/>
        </w:tabs>
        <w:suppressAutoHyphens/>
        <w:spacing w:before="120" w:after="120"/>
        <w:ind w:left="0" w:firstLine="0"/>
        <w:jc w:val="center"/>
        <w:rPr>
          <w:rFonts w:ascii="Cataneo BT" w:hAnsi="Cataneo BT"/>
          <w:b/>
          <w:color w:val="800000"/>
          <w:sz w:val="36"/>
        </w:rPr>
      </w:pPr>
      <w:bookmarkStart w:id="0" w:name="_GoBack"/>
      <w:bookmarkEnd w:id="0"/>
      <w:r>
        <w:rPr>
          <w:rFonts w:ascii="Cataneo Swash BT" w:hAnsi="Cataneo Swash BT"/>
          <w:b/>
          <w:color w:val="000080"/>
          <w:sz w:val="36"/>
        </w:rPr>
        <w:t>Sh</w:t>
      </w:r>
      <w:r>
        <w:rPr>
          <w:rFonts w:ascii="Cataneo BT" w:hAnsi="Cataneo BT"/>
          <w:b/>
          <w:color w:val="000080"/>
          <w:sz w:val="36"/>
        </w:rPr>
        <w:t>a</w:t>
      </w:r>
      <w:r>
        <w:rPr>
          <w:rFonts w:ascii="Cataneo Swash BT" w:hAnsi="Cataneo Swash BT"/>
          <w:b/>
          <w:color w:val="000080"/>
          <w:sz w:val="36"/>
        </w:rPr>
        <w:t>k</w:t>
      </w:r>
      <w:r>
        <w:rPr>
          <w:rFonts w:ascii="Cataneo BT" w:hAnsi="Cataneo BT"/>
          <w:b/>
          <w:color w:val="000080"/>
          <w:sz w:val="36"/>
        </w:rPr>
        <w:t>espear</w:t>
      </w:r>
      <w:r>
        <w:rPr>
          <w:rFonts w:ascii="Cataneo Swash BT" w:hAnsi="Cataneo Swash BT"/>
          <w:b/>
          <w:color w:val="000080"/>
          <w:sz w:val="36"/>
        </w:rPr>
        <w:t xml:space="preserve">e </w:t>
      </w:r>
      <w:r>
        <w:rPr>
          <w:rFonts w:ascii="Cataneo BT" w:hAnsi="Cataneo BT"/>
          <w:b/>
          <w:color w:val="000080"/>
          <w:sz w:val="36"/>
        </w:rPr>
        <w:t>Insul</w:t>
      </w:r>
      <w:r>
        <w:rPr>
          <w:rFonts w:ascii="Cataneo Swash BT" w:hAnsi="Cataneo Swash BT"/>
          <w:b/>
          <w:color w:val="000080"/>
          <w:sz w:val="36"/>
        </w:rPr>
        <w:t>t</w:t>
      </w:r>
      <w:r>
        <w:rPr>
          <w:rFonts w:ascii="Cataneo BT" w:hAnsi="Cataneo BT"/>
          <w:b/>
          <w:color w:val="000080"/>
          <w:sz w:val="36"/>
        </w:rPr>
        <w:t xml:space="preserve"> Shee</w:t>
      </w:r>
      <w:r>
        <w:rPr>
          <w:rFonts w:ascii="Cataneo Swash BT" w:hAnsi="Cataneo Swash BT"/>
          <w:b/>
          <w:color w:val="000080"/>
          <w:sz w:val="36"/>
        </w:rPr>
        <w:t>t</w:t>
      </w:r>
    </w:p>
    <w:p w:rsidR="00000000" w:rsidRDefault="00CC5A49">
      <w:pPr>
        <w:suppressLineNumbers/>
        <w:tabs>
          <w:tab w:val="left" w:pos="-720"/>
        </w:tabs>
        <w:suppressAutoHyphens/>
        <w:ind w:left="0" w:firstLine="0"/>
        <w:jc w:val="center"/>
        <w:rPr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80"/>
        <w:gridCol w:w="288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pStyle w:val="Footer"/>
              <w:numPr>
                <w:ilvl w:val="0"/>
                <w:numId w:val="1"/>
              </w:numPr>
              <w:suppressLineNumbers/>
              <w:tabs>
                <w:tab w:val="clear" w:pos="4320"/>
                <w:tab w:val="clear" w:pos="8640"/>
              </w:tabs>
              <w:spacing w:before="60" w:after="60"/>
            </w:pPr>
            <w:r>
              <w:t>bawdy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bunch-backed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canker-blossom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brazen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clay-brained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clotpole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churlish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dog-hearted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crutchc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distempered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empty-hearted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cutpurse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fitful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evil-eyed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d</w:t>
            </w:r>
            <w:r>
              <w:t>ogfish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gnarling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eye-offending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egg-shell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greasy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fat-kidneyed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gull-catcher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grizzled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heavy-headed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hedge-pig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haughty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horn-mad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hempseed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hideous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ill-breeding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jack-a-nape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jaded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ill-composed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malkin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knavish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ill-nutured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malignancy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lewd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iron-witted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malt-worm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peevish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lean-witted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manikin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pernicious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lily-livered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minimus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prating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mad-bread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miscreant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purpled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motley-minded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moldwarp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queasy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muddy-mettled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nut-hook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rank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onion-eyed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pantaloon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reeky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pale-hearted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rabbit-sucker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roynish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paper-faced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rampallion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saucy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pi</w:t>
            </w:r>
            <w:r>
              <w:t>nch-spotted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remnant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sottish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raw-boned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rudesby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unmuzzled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rug-headed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ruffian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vacant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rump-fed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scantling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waggish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shag-eared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scullion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wanton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shrill-gorged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snipe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wenching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sour-faced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waterfly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whoreson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weak-hinged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whipster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80" w:type="dxa"/>
          </w:tcPr>
          <w:p w:rsidR="00000000" w:rsidRDefault="00CC5A49">
            <w:pPr>
              <w:numPr>
                <w:ilvl w:val="0"/>
                <w:numId w:val="1"/>
              </w:numPr>
              <w:suppressLineNumbers/>
              <w:spacing w:before="60" w:after="60"/>
            </w:pPr>
            <w:r>
              <w:t>yeasty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white-livered</w:t>
            </w:r>
          </w:p>
        </w:tc>
        <w:tc>
          <w:tcPr>
            <w:tcW w:w="2880" w:type="dxa"/>
          </w:tcPr>
          <w:p w:rsidR="00000000" w:rsidRDefault="00CC5A49">
            <w:pPr>
              <w:suppressLineNumbers/>
              <w:spacing w:before="60" w:after="60"/>
              <w:ind w:left="0" w:firstLine="0"/>
            </w:pPr>
            <w:r>
              <w:t>younker</w:t>
            </w:r>
          </w:p>
        </w:tc>
      </w:tr>
    </w:tbl>
    <w:p w:rsidR="00CC5A49" w:rsidRDefault="00CC5A49">
      <w:pPr>
        <w:suppressLineNumbers/>
      </w:pPr>
    </w:p>
    <w:sectPr w:rsidR="00CC5A49">
      <w:footerReference w:type="even" r:id="rId7"/>
      <w:endnotePr>
        <w:numFmt w:val="decimal"/>
      </w:endnotePr>
      <w:type w:val="continuous"/>
      <w:pgSz w:w="12240" w:h="15840" w:code="1"/>
      <w:pgMar w:top="1080" w:right="1080" w:bottom="1080" w:left="1080" w:header="720" w:footer="720" w:gutter="0"/>
      <w:lnNumType w:countBy="5" w:restart="newSection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A49" w:rsidRDefault="00CC5A49">
      <w:pPr>
        <w:spacing w:line="20" w:lineRule="exact"/>
        <w:rPr>
          <w:sz w:val="24"/>
        </w:rPr>
      </w:pPr>
    </w:p>
  </w:endnote>
  <w:endnote w:type="continuationSeparator" w:id="0">
    <w:p w:rsidR="00CC5A49" w:rsidRDefault="00CC5A49">
      <w:r>
        <w:rPr>
          <w:sz w:val="24"/>
        </w:rPr>
        <w:t xml:space="preserve"> </w:t>
      </w:r>
    </w:p>
  </w:endnote>
  <w:endnote w:type="continuationNotice" w:id="1">
    <w:p w:rsidR="00CC5A49" w:rsidRDefault="00CC5A49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taneo BT">
    <w:panose1 w:val="03020802040502060804"/>
    <w:charset w:val="00"/>
    <w:family w:val="script"/>
    <w:pitch w:val="variable"/>
    <w:sig w:usb0="800000AF" w:usb1="1000204A" w:usb2="00000000" w:usb3="00000000" w:csb0="00000011" w:csb1="00000000"/>
  </w:font>
  <w:font w:name="Cataneo Swash BT">
    <w:panose1 w:val="0302080204050207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C5A49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CC5A49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A49" w:rsidRDefault="00CC5A49">
      <w:r>
        <w:rPr>
          <w:sz w:val="24"/>
        </w:rPr>
        <w:separator/>
      </w:r>
    </w:p>
  </w:footnote>
  <w:footnote w:type="continuationSeparator" w:id="0">
    <w:p w:rsidR="00CC5A49" w:rsidRDefault="00CC5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375B0D"/>
    <w:multiLevelType w:val="singleLevel"/>
    <w:tmpl w:val="B0BCA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mirrorMargins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19C"/>
    <w:rsid w:val="00B1719C"/>
    <w:rsid w:val="00CC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C2F45-6A13-469B-8CF3-A451C3303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ind w:left="720" w:hanging="720"/>
    </w:pPr>
    <w:rPr>
      <w:rFonts w:ascii="Palatino" w:hAnsi="Palatino"/>
      <w:sz w:val="21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paragraph" w:customStyle="1" w:styleId="A-S">
    <w:name w:val="A-S"/>
    <w:basedOn w:val="Normal"/>
    <w:pPr>
      <w:tabs>
        <w:tab w:val="center" w:pos="4680"/>
      </w:tabs>
      <w:suppressAutoHyphens/>
      <w:spacing w:after="240"/>
      <w:jc w:val="center"/>
    </w:pPr>
    <w:rPr>
      <w:b/>
      <w:sz w:val="29"/>
    </w:rPr>
  </w:style>
  <w:style w:type="paragraph" w:customStyle="1" w:styleId="SD1">
    <w:name w:val="SD1"/>
    <w:basedOn w:val="Normal"/>
    <w:pPr>
      <w:suppressLineNumbers/>
      <w:tabs>
        <w:tab w:val="left" w:pos="-1440"/>
        <w:tab w:val="left" w:pos="-720"/>
        <w:tab w:val="left" w:pos="0"/>
        <w:tab w:val="left" w:pos="1440"/>
      </w:tabs>
      <w:suppressAutoHyphens/>
      <w:spacing w:before="60" w:after="60"/>
      <w:jc w:val="center"/>
    </w:pPr>
    <w:rPr>
      <w:i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Pr>
      <w:rFonts w:ascii="Cataneo BT" w:hAnsi="Cataneo BT"/>
      <w:sz w:val="22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</vt:lpstr>
    </vt:vector>
  </TitlesOfParts>
  <Company> 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</dc:title>
  <dc:subject/>
  <dc:creator>Skip Nicholson</dc:creator>
  <cp:keywords/>
  <dc:description/>
  <cp:lastModifiedBy>Skip Nicholson</cp:lastModifiedBy>
  <cp:revision>2</cp:revision>
  <cp:lastPrinted>1998-03-12T08:16:00Z</cp:lastPrinted>
  <dcterms:created xsi:type="dcterms:W3CDTF">2015-08-30T18:54:00Z</dcterms:created>
  <dcterms:modified xsi:type="dcterms:W3CDTF">2015-08-30T18:54:00Z</dcterms:modified>
</cp:coreProperties>
</file>